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BF599" w14:textId="6B2842F0" w:rsidR="00A80178" w:rsidRDefault="00536B44" w:rsidP="00A80178">
      <w:pPr>
        <w:pStyle w:val="Element"/>
        <w:pBdr>
          <w:bottom w:val="none" w:sz="0" w:space="0" w:color="auto"/>
        </w:pBdr>
        <w:shd w:val="clear" w:color="auto" w:fill="auto"/>
        <w:spacing w:before="0" w:after="0"/>
        <w:jc w:val="center"/>
        <w:rPr>
          <w:rFonts w:ascii="Perpetua Titling MT Light" w:hAnsi="Perpetua Titling MT Light"/>
          <w:b w:val="0"/>
          <w:i/>
          <w:sz w:val="52"/>
          <w:szCs w:val="52"/>
        </w:rPr>
      </w:pPr>
      <w:r>
        <w:rPr>
          <w:rFonts w:ascii="Perpetua Titling MT Light" w:hAnsi="Perpetua Titling MT Light"/>
          <w:b w:val="0"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27BAD63" wp14:editId="14A4EA8F">
                <wp:simplePos x="0" y="0"/>
                <wp:positionH relativeFrom="column">
                  <wp:posOffset>-64256</wp:posOffset>
                </wp:positionH>
                <wp:positionV relativeFrom="paragraph">
                  <wp:posOffset>1030356</wp:posOffset>
                </wp:positionV>
                <wp:extent cx="5743575" cy="314325"/>
                <wp:effectExtent l="0" t="0" r="9525" b="952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575" cy="314325"/>
                          <a:chOff x="0" y="0"/>
                          <a:chExt cx="5743575" cy="314325"/>
                        </a:xfrm>
                      </wpg:grpSpPr>
                      <pic:pic xmlns:pic="http://schemas.openxmlformats.org/drawingml/2006/picture">
                        <pic:nvPicPr>
                          <pic:cNvPr id="290" name="Picture 29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14625" y="0"/>
                            <a:ext cx="323850" cy="3143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8" name="Straight Connector 288"/>
                        <wps:cNvCnPr/>
                        <wps:spPr>
                          <a:xfrm>
                            <a:off x="3219450" y="161925"/>
                            <a:ext cx="25241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9" name="Straight Connector 289"/>
                        <wps:cNvCnPr/>
                        <wps:spPr>
                          <a:xfrm>
                            <a:off x="0" y="161925"/>
                            <a:ext cx="25241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DD78531" id="Group 1" o:spid="_x0000_s1026" style="position:absolute;margin-left:-5.05pt;margin-top:81.15pt;width:452.25pt;height:24.75pt;z-index:251659264;mso-height-relative:margin" coordsize="57435,3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0" o:spid="_x0000_s1027" type="#_x0000_t75" style="position:absolute;left:27146;width:3238;height:3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">
                  <v:imagedata r:id="rId9" o:title=""/>
                  <v:path arrowok="t"/>
                </v:shape>
                <v:line id="Straight Connector 288" o:spid="_x0000_s1028" style="position:absolute;visibility:visible;mso-wrap-style:square" from="32194,1619" to="57435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" strokecolor="#aeaaaa [2414]" strokeweight=".5pt">
                  <v:stroke joinstyle="miter"/>
                </v:line>
                <v:line id="Straight Connector 289" o:spid="_x0000_s1029" style="position:absolute;visibility:visible;mso-wrap-style:square" from="0,1619" to="2524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" strokecolor="#aeaaaa [2414]" strokeweight=".5pt">
                  <v:stroke joinstyle="miter"/>
                </v:line>
              </v:group>
            </w:pict>
          </mc:Fallback>
        </mc:AlternateContent>
      </w:r>
      <w:r w:rsidR="00351624" w:rsidRPr="00E52612">
        <w:rPr>
          <w:rFonts w:ascii="Perpetua Titling MT Light" w:hAnsi="Perpetua Titling MT Light"/>
          <w:b w:val="0"/>
          <w:sz w:val="52"/>
          <w:szCs w:val="52"/>
        </w:rPr>
        <w:t>Quick Card</w:t>
      </w:r>
      <w:r w:rsidR="00351624">
        <w:rPr>
          <w:rFonts w:ascii="Perpetua Titling MT Light" w:hAnsi="Perpetua Titling MT Light"/>
          <w:b w:val="0"/>
          <w:sz w:val="52"/>
          <w:szCs w:val="52"/>
        </w:rPr>
        <w:t>:</w:t>
      </w:r>
    </w:p>
    <w:p w14:paraId="604D7A21" w14:textId="2F5AA169" w:rsidR="007327EC" w:rsidRPr="00A80178" w:rsidRDefault="00A80178" w:rsidP="00A80178">
      <w:pPr>
        <w:pStyle w:val="Element"/>
        <w:pBdr>
          <w:bottom w:val="none" w:sz="0" w:space="0" w:color="auto"/>
        </w:pBdr>
        <w:shd w:val="clear" w:color="auto" w:fill="auto"/>
        <w:spacing w:before="0" w:after="0"/>
        <w:jc w:val="center"/>
        <w:rPr>
          <w:rFonts w:ascii="Perpetua Titling MT Light" w:hAnsi="Perpetua Titling MT Light"/>
          <w:b w:val="0"/>
          <w:i/>
          <w:sz w:val="52"/>
          <w:szCs w:val="52"/>
        </w:rPr>
      </w:pPr>
      <w:r>
        <w:rPr>
          <w:rFonts w:ascii="Perpetua Titling MT Light" w:hAnsi="Perpetua Titling MT Light"/>
          <w:b w:val="0"/>
          <w:i/>
          <w:sz w:val="52"/>
          <w:szCs w:val="52"/>
        </w:rPr>
        <w:t>Snowdrop</w:t>
      </w:r>
    </w:p>
    <w:tbl>
      <w:tblPr>
        <w:tblStyle w:val="TableGrid"/>
        <w:tblpPr w:leftFromText="180" w:rightFromText="180" w:vertAnchor="page" w:horzAnchor="page" w:tblpX="1817" w:tblpY="3965"/>
        <w:tblW w:w="917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45"/>
        <w:gridCol w:w="6626"/>
      </w:tblGrid>
      <w:tr w:rsidR="00536B44" w:rsidRPr="00FD6981" w14:paraId="56DDADE2" w14:textId="77777777" w:rsidTr="00536B44">
        <w:trPr>
          <w:trHeight w:val="1073"/>
        </w:trPr>
        <w:tc>
          <w:tcPr>
            <w:tcW w:w="2545" w:type="dxa"/>
            <w:shd w:val="clear" w:color="auto" w:fill="F2F2F2" w:themeFill="background1" w:themeFillShade="F2"/>
            <w:vAlign w:val="center"/>
          </w:tcPr>
          <w:p w14:paraId="7A66E8D8" w14:textId="77777777" w:rsidR="00536B44" w:rsidRPr="002755E9" w:rsidRDefault="00536B44" w:rsidP="00536B44">
            <w:pPr>
              <w:pStyle w:val="Element"/>
              <w:pBdr>
                <w:bottom w:val="none" w:sz="0" w:space="0" w:color="auto"/>
              </w:pBdr>
              <w:shd w:val="clear" w:color="auto" w:fill="auto"/>
              <w:spacing w:before="0" w:after="0"/>
              <w:jc w:val="center"/>
              <w:rPr>
                <w:rFonts w:ascii="SignPainter HouseScript" w:hAnsi="SignPainter HouseScript"/>
                <w:b w:val="0"/>
                <w:szCs w:val="28"/>
              </w:rPr>
            </w:pPr>
            <w:r w:rsidRPr="002755E9">
              <w:rPr>
                <w:rFonts w:ascii="SignPainter HouseScript" w:hAnsi="SignPainter HouseScript"/>
                <w:b w:val="0"/>
                <w:szCs w:val="28"/>
              </w:rPr>
              <w:t>Reference</w:t>
            </w:r>
          </w:p>
        </w:tc>
        <w:tc>
          <w:tcPr>
            <w:tcW w:w="6626" w:type="dxa"/>
            <w:vAlign w:val="center"/>
          </w:tcPr>
          <w:p w14:paraId="5F262EC9" w14:textId="52919B0A" w:rsidR="00536B44" w:rsidRPr="00A80178" w:rsidRDefault="003603C4" w:rsidP="00A80178">
            <w:r>
              <w:rPr>
                <w:i/>
              </w:rPr>
              <w:t>Snowdrop</w:t>
            </w:r>
            <w:r w:rsidR="00BD0732">
              <w:rPr>
                <w:i/>
              </w:rPr>
              <w:t xml:space="preserve">, </w:t>
            </w:r>
            <w:r w:rsidR="00A80178">
              <w:t>The Brothers Grimm</w:t>
            </w:r>
            <w:r w:rsidR="00447677">
              <w:t>.</w:t>
            </w:r>
            <w:r w:rsidR="007327EC">
              <w:t xml:space="preserve"> </w:t>
            </w:r>
            <w:r w:rsidR="00536B44">
              <w:t>(</w:t>
            </w:r>
            <w:r w:rsidR="00A80178">
              <w:t>1909</w:t>
            </w:r>
            <w:r w:rsidR="00536B44">
              <w:t xml:space="preserve">) </w:t>
            </w:r>
          </w:p>
        </w:tc>
      </w:tr>
      <w:tr w:rsidR="00536B44" w:rsidRPr="00FD6981" w14:paraId="7D917342" w14:textId="77777777" w:rsidTr="00536B44">
        <w:trPr>
          <w:trHeight w:val="1067"/>
        </w:trPr>
        <w:tc>
          <w:tcPr>
            <w:tcW w:w="2545" w:type="dxa"/>
            <w:shd w:val="clear" w:color="auto" w:fill="F2F2F2" w:themeFill="background1" w:themeFillShade="F2"/>
            <w:vAlign w:val="center"/>
          </w:tcPr>
          <w:p w14:paraId="1164A147" w14:textId="77777777" w:rsidR="00536B44" w:rsidRPr="002755E9" w:rsidRDefault="00536B44" w:rsidP="00536B44">
            <w:pPr>
              <w:pStyle w:val="Element"/>
              <w:pBdr>
                <w:bottom w:val="none" w:sz="0" w:space="0" w:color="auto"/>
              </w:pBdr>
              <w:shd w:val="clear" w:color="auto" w:fill="auto"/>
              <w:spacing w:before="0" w:after="0"/>
              <w:jc w:val="center"/>
              <w:rPr>
                <w:rFonts w:ascii="SignPainter HouseScript" w:hAnsi="SignPainter HouseScript"/>
                <w:b w:val="0"/>
                <w:szCs w:val="28"/>
              </w:rPr>
            </w:pPr>
            <w:r w:rsidRPr="002755E9">
              <w:rPr>
                <w:rFonts w:ascii="SignPainter HouseScript" w:hAnsi="SignPainter HouseScript"/>
                <w:b w:val="0"/>
                <w:szCs w:val="28"/>
              </w:rPr>
              <w:t>Plot</w:t>
            </w:r>
          </w:p>
        </w:tc>
        <w:tc>
          <w:tcPr>
            <w:tcW w:w="6626" w:type="dxa"/>
            <w:vAlign w:val="center"/>
          </w:tcPr>
          <w:p w14:paraId="5C8BE307" w14:textId="30F63431" w:rsidR="00536B44" w:rsidRPr="003315DC" w:rsidRDefault="00BD0732" w:rsidP="00A80178">
            <w:pPr>
              <w:spacing w:before="240" w:after="240"/>
            </w:pPr>
            <w:r>
              <w:rPr>
                <w:color w:val="1D262A"/>
              </w:rPr>
              <w:t xml:space="preserve">A </w:t>
            </w:r>
            <w:r w:rsidR="00A80178">
              <w:rPr>
                <w:color w:val="1D262A"/>
              </w:rPr>
              <w:t xml:space="preserve">beautiful queen with a wicked heart attempts to assure her own station as “the fairest in the land” by arranging the </w:t>
            </w:r>
            <w:bookmarkStart w:id="0" w:name="_GoBack"/>
            <w:bookmarkEnd w:id="0"/>
            <w:r w:rsidR="00A80178">
              <w:rPr>
                <w:color w:val="1D262A"/>
              </w:rPr>
              <w:t>death of her rival, her own step-daughter, Princess Snowdrop. With each foiled assassination attempt, she faces her magic mirror only to hear her fate pronounced anew: “Snowdrop is fairest of them all.” Will innocent young Snowdrop survive the machinations of this evil queen?</w:t>
            </w:r>
          </w:p>
        </w:tc>
      </w:tr>
      <w:tr w:rsidR="00536B44" w:rsidRPr="00FD6981" w14:paraId="145BD7CF" w14:textId="77777777" w:rsidTr="00536B44">
        <w:trPr>
          <w:trHeight w:val="797"/>
        </w:trPr>
        <w:tc>
          <w:tcPr>
            <w:tcW w:w="2545" w:type="dxa"/>
            <w:shd w:val="clear" w:color="auto" w:fill="F2F2F2" w:themeFill="background1" w:themeFillShade="F2"/>
            <w:vAlign w:val="center"/>
          </w:tcPr>
          <w:p w14:paraId="4FFFA482" w14:textId="77777777" w:rsidR="00536B44" w:rsidRPr="002755E9" w:rsidRDefault="00536B44" w:rsidP="00536B44">
            <w:pPr>
              <w:pStyle w:val="Element"/>
              <w:pBdr>
                <w:bottom w:val="none" w:sz="0" w:space="0" w:color="auto"/>
              </w:pBdr>
              <w:shd w:val="clear" w:color="auto" w:fill="auto"/>
              <w:spacing w:before="0" w:after="0"/>
              <w:jc w:val="center"/>
              <w:rPr>
                <w:rFonts w:ascii="SignPainter HouseScript" w:hAnsi="SignPainter HouseScript"/>
                <w:b w:val="0"/>
                <w:szCs w:val="28"/>
              </w:rPr>
            </w:pPr>
            <w:r w:rsidRPr="002755E9">
              <w:rPr>
                <w:rFonts w:ascii="SignPainter HouseScript" w:hAnsi="SignPainter HouseScript"/>
                <w:b w:val="0"/>
                <w:szCs w:val="28"/>
              </w:rPr>
              <w:t>Setting</w:t>
            </w:r>
          </w:p>
        </w:tc>
        <w:tc>
          <w:tcPr>
            <w:tcW w:w="6626" w:type="dxa"/>
            <w:vAlign w:val="center"/>
          </w:tcPr>
          <w:p w14:paraId="1D57010C" w14:textId="77777777" w:rsidR="00536B44" w:rsidRDefault="00536B44" w:rsidP="00536B44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D495C2" w14:textId="77777777" w:rsidR="00B76965" w:rsidRDefault="00B76965" w:rsidP="00B76965">
            <w:pPr>
              <w:pStyle w:val="ListParagraph"/>
              <w:spacing w:before="240" w:after="24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3FB491" w14:textId="5527DF1E" w:rsidR="007C59D4" w:rsidRDefault="008C3C17" w:rsidP="008C3C17">
            <w:pPr>
              <w:pStyle w:val="ListParagraph"/>
              <w:spacing w:before="240" w:after="24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far-off kingdom in a fantastic world full of magic.</w:t>
            </w:r>
          </w:p>
          <w:p w14:paraId="75A76028" w14:textId="61E524EE" w:rsidR="008C3C17" w:rsidRPr="008C3C17" w:rsidRDefault="008C3C17" w:rsidP="008C3C17">
            <w:pPr>
              <w:pStyle w:val="ListParagraph"/>
              <w:spacing w:before="240" w:after="24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story takes place over the course of the princess’s life from her youth to her maturity. As she grows in beauty, the jealous queen fades.</w:t>
            </w:r>
          </w:p>
          <w:p w14:paraId="17BBA2A8" w14:textId="0E9DBC1F" w:rsidR="00587B5C" w:rsidRPr="00A55ECE" w:rsidRDefault="00587B5C" w:rsidP="00802B99">
            <w:pPr>
              <w:pStyle w:val="ListParagraph"/>
              <w:spacing w:before="240" w:after="24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B44" w:rsidRPr="00FD6981" w14:paraId="3170E40A" w14:textId="77777777" w:rsidTr="00536B44">
        <w:trPr>
          <w:trHeight w:val="1337"/>
        </w:trPr>
        <w:tc>
          <w:tcPr>
            <w:tcW w:w="2545" w:type="dxa"/>
            <w:shd w:val="clear" w:color="auto" w:fill="F2F2F2" w:themeFill="background1" w:themeFillShade="F2"/>
            <w:vAlign w:val="center"/>
          </w:tcPr>
          <w:p w14:paraId="2272CC56" w14:textId="3120CBB4" w:rsidR="00536B44" w:rsidRPr="002755E9" w:rsidRDefault="00536B44" w:rsidP="00536B44">
            <w:pPr>
              <w:pStyle w:val="Element"/>
              <w:pBdr>
                <w:bottom w:val="none" w:sz="0" w:space="0" w:color="auto"/>
              </w:pBdr>
              <w:shd w:val="clear" w:color="auto" w:fill="auto"/>
              <w:spacing w:before="0" w:after="0"/>
              <w:jc w:val="center"/>
              <w:rPr>
                <w:rFonts w:ascii="SignPainter HouseScript" w:hAnsi="SignPainter HouseScript"/>
                <w:b w:val="0"/>
                <w:szCs w:val="28"/>
              </w:rPr>
            </w:pPr>
            <w:r w:rsidRPr="002755E9">
              <w:rPr>
                <w:rFonts w:ascii="SignPainter HouseScript" w:hAnsi="SignPainter HouseScript"/>
                <w:b w:val="0"/>
                <w:szCs w:val="28"/>
              </w:rPr>
              <w:t>Characters</w:t>
            </w:r>
          </w:p>
        </w:tc>
        <w:tc>
          <w:tcPr>
            <w:tcW w:w="6626" w:type="dxa"/>
            <w:vAlign w:val="center"/>
          </w:tcPr>
          <w:p w14:paraId="54FC42FE" w14:textId="77777777" w:rsidR="007C59D4" w:rsidRDefault="008C3C17" w:rsidP="006B604F">
            <w:pPr>
              <w:pStyle w:val="ListParagraph"/>
              <w:numPr>
                <w:ilvl w:val="0"/>
                <w:numId w:val="3"/>
              </w:numPr>
              <w:spacing w:before="240"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evil queen, step-mother to Snowdrop and secret sorceress</w:t>
            </w:r>
          </w:p>
          <w:p w14:paraId="00E2913A" w14:textId="77777777" w:rsidR="008C3C17" w:rsidRDefault="008C3C17" w:rsidP="008C3C17">
            <w:pPr>
              <w:pStyle w:val="ListParagraph"/>
              <w:numPr>
                <w:ilvl w:val="0"/>
                <w:numId w:val="3"/>
              </w:numPr>
              <w:spacing w:before="240"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Snowdrop, the innocent protagonist of the piece whose beauty and goodness make her prime prey for the queen.</w:t>
            </w:r>
          </w:p>
          <w:p w14:paraId="2621A912" w14:textId="77777777" w:rsidR="008C3C17" w:rsidRDefault="008C3C17" w:rsidP="008C3C17">
            <w:pPr>
              <w:pStyle w:val="ListParagraph"/>
              <w:numPr>
                <w:ilvl w:val="0"/>
                <w:numId w:val="3"/>
              </w:numPr>
              <w:spacing w:before="240"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Huntsman, ordered to murder the princess who spares her life and helps her escape</w:t>
            </w:r>
          </w:p>
          <w:p w14:paraId="34F71CDA" w14:textId="77777777" w:rsidR="008C3C17" w:rsidRDefault="008C3C17" w:rsidP="008C3C17">
            <w:pPr>
              <w:pStyle w:val="ListParagraph"/>
              <w:numPr>
                <w:ilvl w:val="0"/>
                <w:numId w:val="3"/>
              </w:numPr>
              <w:spacing w:before="240"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seven dwarves, who offer her a place to stay and serve and protect her loyally throughout the story</w:t>
            </w:r>
          </w:p>
          <w:p w14:paraId="6C2DBB21" w14:textId="3C37D728" w:rsidR="008C3C17" w:rsidRPr="006B604F" w:rsidRDefault="008C3C17" w:rsidP="008C3C17">
            <w:pPr>
              <w:pStyle w:val="ListParagraph"/>
              <w:numPr>
                <w:ilvl w:val="0"/>
                <w:numId w:val="3"/>
              </w:numPr>
              <w:spacing w:before="240"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prince, who comes to save the princess at the end of the piece and offer her a rightful seat on the throne once again.</w:t>
            </w:r>
          </w:p>
        </w:tc>
      </w:tr>
      <w:tr w:rsidR="00536B44" w:rsidRPr="00FD6981" w14:paraId="4E59312E" w14:textId="77777777" w:rsidTr="00536B44">
        <w:trPr>
          <w:trHeight w:val="1121"/>
        </w:trPr>
        <w:tc>
          <w:tcPr>
            <w:tcW w:w="2545" w:type="dxa"/>
            <w:shd w:val="clear" w:color="auto" w:fill="F2F2F2" w:themeFill="background1" w:themeFillShade="F2"/>
            <w:vAlign w:val="center"/>
          </w:tcPr>
          <w:p w14:paraId="52E921A2" w14:textId="745FE4CA" w:rsidR="00536B44" w:rsidRPr="002755E9" w:rsidRDefault="00536B44" w:rsidP="00536B44">
            <w:pPr>
              <w:pStyle w:val="Element"/>
              <w:pBdr>
                <w:bottom w:val="none" w:sz="0" w:space="0" w:color="auto"/>
              </w:pBdr>
              <w:shd w:val="clear" w:color="auto" w:fill="auto"/>
              <w:spacing w:before="0" w:after="0"/>
              <w:jc w:val="center"/>
              <w:rPr>
                <w:rFonts w:ascii="SignPainter HouseScript" w:hAnsi="SignPainter HouseScript"/>
                <w:b w:val="0"/>
                <w:szCs w:val="28"/>
              </w:rPr>
            </w:pPr>
            <w:r w:rsidRPr="002755E9">
              <w:rPr>
                <w:rFonts w:ascii="SignPainter HouseScript" w:hAnsi="SignPainter HouseScript"/>
                <w:b w:val="0"/>
                <w:szCs w:val="28"/>
              </w:rPr>
              <w:t>Conflict</w:t>
            </w:r>
          </w:p>
        </w:tc>
        <w:tc>
          <w:tcPr>
            <w:tcW w:w="6626" w:type="dxa"/>
            <w:vAlign w:val="center"/>
          </w:tcPr>
          <w:p w14:paraId="28682BBF" w14:textId="6CBFC495" w:rsidR="007C59D4" w:rsidRDefault="004640BC" w:rsidP="008C3C17">
            <w:r>
              <w:t xml:space="preserve">Man </w:t>
            </w:r>
            <w:r w:rsidR="008C3C17">
              <w:t>vs. Man- Snowdrop evading the queen’s evil tricks</w:t>
            </w:r>
          </w:p>
          <w:p w14:paraId="3DE326ED" w14:textId="46D9036B" w:rsidR="008C3C17" w:rsidRPr="005F3BC2" w:rsidRDefault="008C3C17" w:rsidP="008C3C17">
            <w:r>
              <w:t>Man vs. Nature- the queen avoiding the ravages of time and remaining eternally fair</w:t>
            </w:r>
          </w:p>
        </w:tc>
      </w:tr>
      <w:tr w:rsidR="00536B44" w:rsidRPr="00FD6981" w14:paraId="7B442DA4" w14:textId="77777777" w:rsidTr="00536B44">
        <w:trPr>
          <w:trHeight w:val="1337"/>
        </w:trPr>
        <w:tc>
          <w:tcPr>
            <w:tcW w:w="2545" w:type="dxa"/>
            <w:shd w:val="clear" w:color="auto" w:fill="F2F2F2" w:themeFill="background1" w:themeFillShade="F2"/>
            <w:vAlign w:val="center"/>
          </w:tcPr>
          <w:p w14:paraId="4EC09ECE" w14:textId="3F62F77C" w:rsidR="00536B44" w:rsidRPr="002755E9" w:rsidRDefault="00536B44" w:rsidP="00536B44">
            <w:pPr>
              <w:pStyle w:val="Element"/>
              <w:pBdr>
                <w:bottom w:val="none" w:sz="0" w:space="0" w:color="auto"/>
              </w:pBdr>
              <w:shd w:val="clear" w:color="auto" w:fill="auto"/>
              <w:spacing w:before="0" w:after="0"/>
              <w:jc w:val="center"/>
              <w:rPr>
                <w:rFonts w:ascii="SignPainter HouseScript" w:hAnsi="SignPainter HouseScript"/>
                <w:b w:val="0"/>
                <w:szCs w:val="28"/>
              </w:rPr>
            </w:pPr>
            <w:r w:rsidRPr="002755E9">
              <w:rPr>
                <w:rFonts w:ascii="SignPainter HouseScript" w:hAnsi="SignPainter HouseScript"/>
                <w:b w:val="0"/>
                <w:szCs w:val="28"/>
              </w:rPr>
              <w:t>Theme</w:t>
            </w:r>
          </w:p>
        </w:tc>
        <w:tc>
          <w:tcPr>
            <w:tcW w:w="6626" w:type="dxa"/>
            <w:vAlign w:val="center"/>
          </w:tcPr>
          <w:p w14:paraId="685DFD8A" w14:textId="77777777" w:rsidR="00B76965" w:rsidRDefault="00B76965" w:rsidP="00536B44"/>
          <w:p w14:paraId="1DB335C5" w14:textId="0E64F392" w:rsidR="00B24A4F" w:rsidRDefault="008C3C17" w:rsidP="00A533E5">
            <w:r>
              <w:t>Appearances are deceitful.</w:t>
            </w:r>
          </w:p>
          <w:p w14:paraId="51E0D765" w14:textId="77777777" w:rsidR="008C3C17" w:rsidRDefault="008C3C17" w:rsidP="00A533E5">
            <w:r>
              <w:t>True beauty is found within.</w:t>
            </w:r>
          </w:p>
          <w:p w14:paraId="4BCC9B87" w14:textId="2595A10C" w:rsidR="008C3C17" w:rsidRDefault="00996C01" w:rsidP="00A533E5">
            <w:r>
              <w:t>Innocence should be protected.</w:t>
            </w:r>
          </w:p>
          <w:p w14:paraId="3DC9A177" w14:textId="22253A0A" w:rsidR="00147122" w:rsidRPr="00A55ECE" w:rsidRDefault="00147122" w:rsidP="00A533E5"/>
        </w:tc>
      </w:tr>
      <w:tr w:rsidR="00536B44" w:rsidRPr="00FD6981" w14:paraId="710B9C14" w14:textId="77777777" w:rsidTr="00536B44">
        <w:trPr>
          <w:trHeight w:val="620"/>
        </w:trPr>
        <w:tc>
          <w:tcPr>
            <w:tcW w:w="2545" w:type="dxa"/>
            <w:shd w:val="clear" w:color="auto" w:fill="F2F2F2" w:themeFill="background1" w:themeFillShade="F2"/>
            <w:vAlign w:val="center"/>
          </w:tcPr>
          <w:p w14:paraId="0197DD80" w14:textId="03776A08" w:rsidR="00536B44" w:rsidRPr="002755E9" w:rsidRDefault="00536B44" w:rsidP="00536B44">
            <w:pPr>
              <w:pStyle w:val="Element"/>
              <w:pBdr>
                <w:bottom w:val="none" w:sz="0" w:space="0" w:color="auto"/>
              </w:pBdr>
              <w:shd w:val="clear" w:color="auto" w:fill="auto"/>
              <w:spacing w:before="0" w:after="0"/>
              <w:jc w:val="center"/>
              <w:rPr>
                <w:rFonts w:ascii="SignPainter HouseScript" w:hAnsi="SignPainter HouseScript"/>
                <w:b w:val="0"/>
                <w:szCs w:val="28"/>
              </w:rPr>
            </w:pPr>
            <w:r w:rsidRPr="002755E9">
              <w:rPr>
                <w:rFonts w:ascii="SignPainter HouseScript" w:hAnsi="SignPainter HouseScript"/>
                <w:b w:val="0"/>
                <w:szCs w:val="28"/>
              </w:rPr>
              <w:t>Literary Devices</w:t>
            </w:r>
          </w:p>
        </w:tc>
        <w:tc>
          <w:tcPr>
            <w:tcW w:w="6626" w:type="dxa"/>
            <w:vAlign w:val="center"/>
          </w:tcPr>
          <w:p w14:paraId="582AAC93" w14:textId="65CBB5C4" w:rsidR="00996C01" w:rsidRDefault="00996C01" w:rsidP="00536B44">
            <w:pPr>
              <w:spacing w:before="240" w:after="240"/>
            </w:pPr>
            <w:r>
              <w:t xml:space="preserve">Rhyme- the verse which the mirror recites in answer to the queen’s questions is melodious and memorable like a nursery rhyme. </w:t>
            </w:r>
          </w:p>
          <w:p w14:paraId="3A1920C9" w14:textId="324BC935" w:rsidR="00996C01" w:rsidRPr="005F3BC2" w:rsidRDefault="00996C01" w:rsidP="00536B44">
            <w:pPr>
              <w:spacing w:before="240" w:after="240"/>
            </w:pPr>
            <w:r>
              <w:t>Repetition- the power of the verse grows each time it occurs in the story, emphasizing the queen’s growing desperation</w:t>
            </w:r>
          </w:p>
        </w:tc>
      </w:tr>
    </w:tbl>
    <w:p w14:paraId="6E085F4D" w14:textId="5207358C" w:rsidR="00117B00" w:rsidRPr="006504B2" w:rsidRDefault="00D20498" w:rsidP="006504B2">
      <w:r>
        <w:rPr>
          <w:b/>
        </w:rPr>
        <w:t xml:space="preserve"> </w:t>
      </w:r>
    </w:p>
    <w:sectPr w:rsidR="00117B00" w:rsidRPr="006504B2">
      <w:footerReference w:type="default" r:id="rId10"/>
      <w:footerReference w:type="firs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CA881" w14:textId="77777777" w:rsidR="00635541" w:rsidRDefault="00635541">
      <w:r>
        <w:separator/>
      </w:r>
    </w:p>
  </w:endnote>
  <w:endnote w:type="continuationSeparator" w:id="0">
    <w:p w14:paraId="6595D9F2" w14:textId="77777777" w:rsidR="00635541" w:rsidRDefault="0063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erpetua Titling MT Light">
    <w:panose1 w:val="02020502060505020804"/>
    <w:charset w:val="00"/>
    <w:family w:val="auto"/>
    <w:pitch w:val="variable"/>
    <w:sig w:usb0="00000003" w:usb1="00000000" w:usb2="00000000" w:usb3="00000000" w:csb0="00000001" w:csb1="00000000"/>
  </w:font>
  <w:font w:name="SignPainter HouseScript">
    <w:altName w:val="Times New Roman"/>
    <w:panose1 w:val="02000006070000020004"/>
    <w:charset w:val="00"/>
    <w:family w:val="auto"/>
    <w:pitch w:val="variable"/>
    <w:sig w:usb0="00000001" w:usb1="0000004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F9D49" w14:textId="1C27F5C1" w:rsidR="00A279B1" w:rsidRPr="00217D67" w:rsidRDefault="00A279B1">
    <w:pPr>
      <w:pStyle w:val="Footer"/>
      <w:jc w:val="right"/>
      <w:rPr>
        <w:i/>
        <w:sz w:val="24"/>
        <w:szCs w:val="24"/>
      </w:rPr>
    </w:pPr>
    <w:r w:rsidRPr="00217D67">
      <w:rPr>
        <w:i/>
        <w:sz w:val="24"/>
        <w:szCs w:val="24"/>
      </w:rPr>
      <w:t>©</w:t>
    </w:r>
    <w:r>
      <w:rPr>
        <w:i/>
        <w:sz w:val="24"/>
        <w:szCs w:val="24"/>
      </w:rPr>
      <w:t>2016 The Center for</w:t>
    </w:r>
    <w:r>
      <w:rPr>
        <w:i/>
        <w:sz w:val="24"/>
        <w:szCs w:val="24"/>
      </w:rPr>
      <w:tab/>
    </w:r>
    <w:r>
      <w:rPr>
        <w:i/>
        <w:sz w:val="24"/>
        <w:szCs w:val="24"/>
      </w:rPr>
      <w:tab/>
    </w:r>
    <w:r>
      <w:rPr>
        <w:i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6BA39" w14:textId="77777777" w:rsidR="00A279B1" w:rsidRDefault="00A279B1">
    <w:pPr>
      <w:pStyle w:val="Footer"/>
      <w:jc w:val="right"/>
      <w:rPr>
        <w:i/>
        <w:sz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B9E52" w14:textId="77777777" w:rsidR="00635541" w:rsidRDefault="00635541">
      <w:r>
        <w:separator/>
      </w:r>
    </w:p>
  </w:footnote>
  <w:footnote w:type="continuationSeparator" w:id="0">
    <w:p w14:paraId="20CF411B" w14:textId="77777777" w:rsidR="00635541" w:rsidRDefault="00635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E52184"/>
    <w:multiLevelType w:val="hybridMultilevel"/>
    <w:tmpl w:val="EE4A4126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6C84422C"/>
    <w:multiLevelType w:val="hybridMultilevel"/>
    <w:tmpl w:val="17F09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FCB72AF"/>
    <w:multiLevelType w:val="hybridMultilevel"/>
    <w:tmpl w:val="9FF06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BF"/>
    <w:rsid w:val="000004C0"/>
    <w:rsid w:val="000035BF"/>
    <w:rsid w:val="000076FA"/>
    <w:rsid w:val="00011C94"/>
    <w:rsid w:val="00015675"/>
    <w:rsid w:val="000170CD"/>
    <w:rsid w:val="00026EDA"/>
    <w:rsid w:val="00035084"/>
    <w:rsid w:val="0003620B"/>
    <w:rsid w:val="000704E1"/>
    <w:rsid w:val="00071962"/>
    <w:rsid w:val="0007241B"/>
    <w:rsid w:val="00072D82"/>
    <w:rsid w:val="000770DC"/>
    <w:rsid w:val="00083CAD"/>
    <w:rsid w:val="00087141"/>
    <w:rsid w:val="000A23D5"/>
    <w:rsid w:val="000A4FE8"/>
    <w:rsid w:val="000A64D6"/>
    <w:rsid w:val="000A733F"/>
    <w:rsid w:val="000B7E6E"/>
    <w:rsid w:val="000C2330"/>
    <w:rsid w:val="000D2CBC"/>
    <w:rsid w:val="000D6031"/>
    <w:rsid w:val="000E0AAA"/>
    <w:rsid w:val="000E18FD"/>
    <w:rsid w:val="000E20E7"/>
    <w:rsid w:val="000E213C"/>
    <w:rsid w:val="000E229A"/>
    <w:rsid w:val="000F5A1E"/>
    <w:rsid w:val="00101707"/>
    <w:rsid w:val="0010421F"/>
    <w:rsid w:val="00104BAF"/>
    <w:rsid w:val="00104BE1"/>
    <w:rsid w:val="00106E98"/>
    <w:rsid w:val="00110467"/>
    <w:rsid w:val="00111AE5"/>
    <w:rsid w:val="00117B00"/>
    <w:rsid w:val="00140525"/>
    <w:rsid w:val="001438B9"/>
    <w:rsid w:val="00143EF6"/>
    <w:rsid w:val="00145A83"/>
    <w:rsid w:val="001464E1"/>
    <w:rsid w:val="00147122"/>
    <w:rsid w:val="00150E2B"/>
    <w:rsid w:val="001523F6"/>
    <w:rsid w:val="0015302C"/>
    <w:rsid w:val="00160729"/>
    <w:rsid w:val="001646FF"/>
    <w:rsid w:val="001655C8"/>
    <w:rsid w:val="001762B6"/>
    <w:rsid w:val="00176768"/>
    <w:rsid w:val="00180D0F"/>
    <w:rsid w:val="0018232C"/>
    <w:rsid w:val="00184908"/>
    <w:rsid w:val="00190569"/>
    <w:rsid w:val="00192881"/>
    <w:rsid w:val="001C1C68"/>
    <w:rsid w:val="001D7A2B"/>
    <w:rsid w:val="001E0087"/>
    <w:rsid w:val="001E3CB5"/>
    <w:rsid w:val="001F1DA9"/>
    <w:rsid w:val="001F2CA6"/>
    <w:rsid w:val="001F40EC"/>
    <w:rsid w:val="00202222"/>
    <w:rsid w:val="002032D1"/>
    <w:rsid w:val="0020573F"/>
    <w:rsid w:val="00215A3F"/>
    <w:rsid w:val="00217D67"/>
    <w:rsid w:val="00221D25"/>
    <w:rsid w:val="002246B1"/>
    <w:rsid w:val="00233F99"/>
    <w:rsid w:val="0023546A"/>
    <w:rsid w:val="00237F04"/>
    <w:rsid w:val="00242363"/>
    <w:rsid w:val="00250AC8"/>
    <w:rsid w:val="00251C37"/>
    <w:rsid w:val="00252AD0"/>
    <w:rsid w:val="00252B56"/>
    <w:rsid w:val="0025373E"/>
    <w:rsid w:val="00257ABD"/>
    <w:rsid w:val="00260640"/>
    <w:rsid w:val="00261354"/>
    <w:rsid w:val="00261862"/>
    <w:rsid w:val="00271D47"/>
    <w:rsid w:val="002755E9"/>
    <w:rsid w:val="00285D6F"/>
    <w:rsid w:val="00297FB0"/>
    <w:rsid w:val="002A06CB"/>
    <w:rsid w:val="002A0AEA"/>
    <w:rsid w:val="002B6A7E"/>
    <w:rsid w:val="002C6A34"/>
    <w:rsid w:val="002C6C70"/>
    <w:rsid w:val="002F5419"/>
    <w:rsid w:val="002F6F53"/>
    <w:rsid w:val="00301F5C"/>
    <w:rsid w:val="003028BE"/>
    <w:rsid w:val="003033E9"/>
    <w:rsid w:val="003038F0"/>
    <w:rsid w:val="00321A6E"/>
    <w:rsid w:val="0032576D"/>
    <w:rsid w:val="003278D7"/>
    <w:rsid w:val="003315DC"/>
    <w:rsid w:val="003323B8"/>
    <w:rsid w:val="00343314"/>
    <w:rsid w:val="00344A07"/>
    <w:rsid w:val="00351624"/>
    <w:rsid w:val="003603C4"/>
    <w:rsid w:val="00364647"/>
    <w:rsid w:val="00376D35"/>
    <w:rsid w:val="0038090F"/>
    <w:rsid w:val="00384632"/>
    <w:rsid w:val="00390CFE"/>
    <w:rsid w:val="0039433D"/>
    <w:rsid w:val="003A1582"/>
    <w:rsid w:val="003A1BD0"/>
    <w:rsid w:val="003A2A2C"/>
    <w:rsid w:val="003B177B"/>
    <w:rsid w:val="003D2923"/>
    <w:rsid w:val="003D5C8D"/>
    <w:rsid w:val="003E6D1F"/>
    <w:rsid w:val="003F0C2E"/>
    <w:rsid w:val="003F50B6"/>
    <w:rsid w:val="004004F8"/>
    <w:rsid w:val="00400939"/>
    <w:rsid w:val="00402F8B"/>
    <w:rsid w:val="004078A7"/>
    <w:rsid w:val="00414AEE"/>
    <w:rsid w:val="004162F3"/>
    <w:rsid w:val="004169AF"/>
    <w:rsid w:val="004201E4"/>
    <w:rsid w:val="004227BB"/>
    <w:rsid w:val="0043158E"/>
    <w:rsid w:val="00431679"/>
    <w:rsid w:val="00445245"/>
    <w:rsid w:val="00447677"/>
    <w:rsid w:val="00447833"/>
    <w:rsid w:val="00452B49"/>
    <w:rsid w:val="00454FB3"/>
    <w:rsid w:val="0045516B"/>
    <w:rsid w:val="00460292"/>
    <w:rsid w:val="004620C2"/>
    <w:rsid w:val="004624CB"/>
    <w:rsid w:val="004640BC"/>
    <w:rsid w:val="004724E2"/>
    <w:rsid w:val="00472C43"/>
    <w:rsid w:val="00476477"/>
    <w:rsid w:val="004842FA"/>
    <w:rsid w:val="0048443D"/>
    <w:rsid w:val="00491187"/>
    <w:rsid w:val="00491D08"/>
    <w:rsid w:val="004C2C0C"/>
    <w:rsid w:val="004C7418"/>
    <w:rsid w:val="004E0C25"/>
    <w:rsid w:val="00501A6D"/>
    <w:rsid w:val="005106BD"/>
    <w:rsid w:val="00516548"/>
    <w:rsid w:val="00524D41"/>
    <w:rsid w:val="0052632E"/>
    <w:rsid w:val="00531E7F"/>
    <w:rsid w:val="00536B44"/>
    <w:rsid w:val="005374FF"/>
    <w:rsid w:val="00551346"/>
    <w:rsid w:val="00556FFF"/>
    <w:rsid w:val="00573F6C"/>
    <w:rsid w:val="00574BF8"/>
    <w:rsid w:val="0058099A"/>
    <w:rsid w:val="00587B5C"/>
    <w:rsid w:val="00587E33"/>
    <w:rsid w:val="005967EA"/>
    <w:rsid w:val="0059728A"/>
    <w:rsid w:val="005A0636"/>
    <w:rsid w:val="005B4C0A"/>
    <w:rsid w:val="005C798D"/>
    <w:rsid w:val="005D4A5F"/>
    <w:rsid w:val="005E45CA"/>
    <w:rsid w:val="005F21C5"/>
    <w:rsid w:val="005F3BC2"/>
    <w:rsid w:val="00615EAC"/>
    <w:rsid w:val="00635541"/>
    <w:rsid w:val="00641777"/>
    <w:rsid w:val="006504B2"/>
    <w:rsid w:val="006528FF"/>
    <w:rsid w:val="00654C57"/>
    <w:rsid w:val="006730E7"/>
    <w:rsid w:val="00685168"/>
    <w:rsid w:val="00690A3B"/>
    <w:rsid w:val="0069586D"/>
    <w:rsid w:val="006A2AD3"/>
    <w:rsid w:val="006A763B"/>
    <w:rsid w:val="006B0211"/>
    <w:rsid w:val="006B31C1"/>
    <w:rsid w:val="006B468D"/>
    <w:rsid w:val="006B604F"/>
    <w:rsid w:val="006C0A7E"/>
    <w:rsid w:val="006C23FA"/>
    <w:rsid w:val="006C5467"/>
    <w:rsid w:val="006C7B36"/>
    <w:rsid w:val="006E343B"/>
    <w:rsid w:val="006E5927"/>
    <w:rsid w:val="006F3BDB"/>
    <w:rsid w:val="006F472D"/>
    <w:rsid w:val="006F5B87"/>
    <w:rsid w:val="007032E0"/>
    <w:rsid w:val="00706394"/>
    <w:rsid w:val="00720DC8"/>
    <w:rsid w:val="00723F77"/>
    <w:rsid w:val="007327EC"/>
    <w:rsid w:val="0074145F"/>
    <w:rsid w:val="00751A04"/>
    <w:rsid w:val="0075549A"/>
    <w:rsid w:val="00755F78"/>
    <w:rsid w:val="00767E2B"/>
    <w:rsid w:val="00771F06"/>
    <w:rsid w:val="007804E6"/>
    <w:rsid w:val="007969BC"/>
    <w:rsid w:val="007A3071"/>
    <w:rsid w:val="007A3A0A"/>
    <w:rsid w:val="007C516C"/>
    <w:rsid w:val="007C59D4"/>
    <w:rsid w:val="007D738F"/>
    <w:rsid w:val="007D78B8"/>
    <w:rsid w:val="007F126D"/>
    <w:rsid w:val="008010CE"/>
    <w:rsid w:val="00802B99"/>
    <w:rsid w:val="00806C63"/>
    <w:rsid w:val="008123FC"/>
    <w:rsid w:val="008209A4"/>
    <w:rsid w:val="00827853"/>
    <w:rsid w:val="00856705"/>
    <w:rsid w:val="008570EB"/>
    <w:rsid w:val="00864BC7"/>
    <w:rsid w:val="00867BB8"/>
    <w:rsid w:val="00872CF6"/>
    <w:rsid w:val="00875993"/>
    <w:rsid w:val="008779A2"/>
    <w:rsid w:val="00883F62"/>
    <w:rsid w:val="00885984"/>
    <w:rsid w:val="008A4B25"/>
    <w:rsid w:val="008A581B"/>
    <w:rsid w:val="008B5A66"/>
    <w:rsid w:val="008C3C17"/>
    <w:rsid w:val="008C439C"/>
    <w:rsid w:val="008C7D25"/>
    <w:rsid w:val="008D1034"/>
    <w:rsid w:val="008D5E83"/>
    <w:rsid w:val="008D6098"/>
    <w:rsid w:val="008D7061"/>
    <w:rsid w:val="008E06AA"/>
    <w:rsid w:val="008E1B0F"/>
    <w:rsid w:val="008E33C9"/>
    <w:rsid w:val="008E49DB"/>
    <w:rsid w:val="008E5180"/>
    <w:rsid w:val="008E74B9"/>
    <w:rsid w:val="008F0235"/>
    <w:rsid w:val="008F05BD"/>
    <w:rsid w:val="008F277D"/>
    <w:rsid w:val="00904A76"/>
    <w:rsid w:val="00910900"/>
    <w:rsid w:val="009305E4"/>
    <w:rsid w:val="009556F1"/>
    <w:rsid w:val="0095717B"/>
    <w:rsid w:val="00963946"/>
    <w:rsid w:val="0097020A"/>
    <w:rsid w:val="00970E18"/>
    <w:rsid w:val="00981121"/>
    <w:rsid w:val="00981D8C"/>
    <w:rsid w:val="00993950"/>
    <w:rsid w:val="009939D9"/>
    <w:rsid w:val="00995861"/>
    <w:rsid w:val="00996C01"/>
    <w:rsid w:val="009B2740"/>
    <w:rsid w:val="009B3F35"/>
    <w:rsid w:val="009C0C76"/>
    <w:rsid w:val="009D27B6"/>
    <w:rsid w:val="009D5710"/>
    <w:rsid w:val="009E0E34"/>
    <w:rsid w:val="00A0124B"/>
    <w:rsid w:val="00A0556E"/>
    <w:rsid w:val="00A0756E"/>
    <w:rsid w:val="00A13FD8"/>
    <w:rsid w:val="00A14448"/>
    <w:rsid w:val="00A23A67"/>
    <w:rsid w:val="00A279B1"/>
    <w:rsid w:val="00A315BA"/>
    <w:rsid w:val="00A34834"/>
    <w:rsid w:val="00A443CA"/>
    <w:rsid w:val="00A47C6F"/>
    <w:rsid w:val="00A533E5"/>
    <w:rsid w:val="00A55ECE"/>
    <w:rsid w:val="00A61848"/>
    <w:rsid w:val="00A632A5"/>
    <w:rsid w:val="00A67678"/>
    <w:rsid w:val="00A72998"/>
    <w:rsid w:val="00A72D0E"/>
    <w:rsid w:val="00A75FCA"/>
    <w:rsid w:val="00A80178"/>
    <w:rsid w:val="00A84E94"/>
    <w:rsid w:val="00A91907"/>
    <w:rsid w:val="00A93824"/>
    <w:rsid w:val="00A9534C"/>
    <w:rsid w:val="00AA1560"/>
    <w:rsid w:val="00AA50AC"/>
    <w:rsid w:val="00AA59E3"/>
    <w:rsid w:val="00AB165E"/>
    <w:rsid w:val="00AB417C"/>
    <w:rsid w:val="00AB4926"/>
    <w:rsid w:val="00AC2DAE"/>
    <w:rsid w:val="00AC2F1F"/>
    <w:rsid w:val="00AC548E"/>
    <w:rsid w:val="00AD7B6C"/>
    <w:rsid w:val="00AE106D"/>
    <w:rsid w:val="00AF2FFA"/>
    <w:rsid w:val="00B02297"/>
    <w:rsid w:val="00B03E0B"/>
    <w:rsid w:val="00B1767A"/>
    <w:rsid w:val="00B2096B"/>
    <w:rsid w:val="00B21BCA"/>
    <w:rsid w:val="00B223B5"/>
    <w:rsid w:val="00B24A4F"/>
    <w:rsid w:val="00B30DD8"/>
    <w:rsid w:val="00B52418"/>
    <w:rsid w:val="00B52564"/>
    <w:rsid w:val="00B53997"/>
    <w:rsid w:val="00B54C1B"/>
    <w:rsid w:val="00B67F36"/>
    <w:rsid w:val="00B7116F"/>
    <w:rsid w:val="00B74D7C"/>
    <w:rsid w:val="00B76965"/>
    <w:rsid w:val="00B94BB4"/>
    <w:rsid w:val="00B961D8"/>
    <w:rsid w:val="00BB0727"/>
    <w:rsid w:val="00BC26F9"/>
    <w:rsid w:val="00BC5D2D"/>
    <w:rsid w:val="00BD0732"/>
    <w:rsid w:val="00BD1E41"/>
    <w:rsid w:val="00BD3BE7"/>
    <w:rsid w:val="00BD4431"/>
    <w:rsid w:val="00BE1E15"/>
    <w:rsid w:val="00BE770B"/>
    <w:rsid w:val="00BF1207"/>
    <w:rsid w:val="00BF168A"/>
    <w:rsid w:val="00BF1E35"/>
    <w:rsid w:val="00BF4954"/>
    <w:rsid w:val="00C127E4"/>
    <w:rsid w:val="00C15887"/>
    <w:rsid w:val="00C21F1E"/>
    <w:rsid w:val="00C32BA4"/>
    <w:rsid w:val="00C34347"/>
    <w:rsid w:val="00C3708D"/>
    <w:rsid w:val="00C3729E"/>
    <w:rsid w:val="00C4432C"/>
    <w:rsid w:val="00C47372"/>
    <w:rsid w:val="00C56146"/>
    <w:rsid w:val="00C60B12"/>
    <w:rsid w:val="00C66340"/>
    <w:rsid w:val="00C76058"/>
    <w:rsid w:val="00C80C7B"/>
    <w:rsid w:val="00C81C3F"/>
    <w:rsid w:val="00C933F6"/>
    <w:rsid w:val="00CA2B60"/>
    <w:rsid w:val="00CB43EA"/>
    <w:rsid w:val="00CC3D29"/>
    <w:rsid w:val="00CD4818"/>
    <w:rsid w:val="00CE1E24"/>
    <w:rsid w:val="00CF183C"/>
    <w:rsid w:val="00CF4B9E"/>
    <w:rsid w:val="00D01EDE"/>
    <w:rsid w:val="00D0373D"/>
    <w:rsid w:val="00D03A2E"/>
    <w:rsid w:val="00D10F56"/>
    <w:rsid w:val="00D20498"/>
    <w:rsid w:val="00D21411"/>
    <w:rsid w:val="00D21979"/>
    <w:rsid w:val="00D23F58"/>
    <w:rsid w:val="00D26602"/>
    <w:rsid w:val="00D273D4"/>
    <w:rsid w:val="00D27543"/>
    <w:rsid w:val="00D42A26"/>
    <w:rsid w:val="00D52CAB"/>
    <w:rsid w:val="00D61787"/>
    <w:rsid w:val="00D621F7"/>
    <w:rsid w:val="00D6362C"/>
    <w:rsid w:val="00D64A93"/>
    <w:rsid w:val="00D90C17"/>
    <w:rsid w:val="00D96EB4"/>
    <w:rsid w:val="00DB0FEB"/>
    <w:rsid w:val="00DB454E"/>
    <w:rsid w:val="00DD5DB8"/>
    <w:rsid w:val="00DD730B"/>
    <w:rsid w:val="00DF35A4"/>
    <w:rsid w:val="00DF68A4"/>
    <w:rsid w:val="00E036EF"/>
    <w:rsid w:val="00E04B7A"/>
    <w:rsid w:val="00E10B3C"/>
    <w:rsid w:val="00E145FE"/>
    <w:rsid w:val="00E2685D"/>
    <w:rsid w:val="00E351BA"/>
    <w:rsid w:val="00E3693B"/>
    <w:rsid w:val="00E437BA"/>
    <w:rsid w:val="00E52612"/>
    <w:rsid w:val="00E56681"/>
    <w:rsid w:val="00E6015B"/>
    <w:rsid w:val="00E62658"/>
    <w:rsid w:val="00E6591D"/>
    <w:rsid w:val="00E763B4"/>
    <w:rsid w:val="00E83191"/>
    <w:rsid w:val="00E84F5F"/>
    <w:rsid w:val="00E85017"/>
    <w:rsid w:val="00E9456F"/>
    <w:rsid w:val="00EA5C3A"/>
    <w:rsid w:val="00EC079C"/>
    <w:rsid w:val="00EC0EE3"/>
    <w:rsid w:val="00ED504D"/>
    <w:rsid w:val="00ED5D6F"/>
    <w:rsid w:val="00EF0526"/>
    <w:rsid w:val="00F0399B"/>
    <w:rsid w:val="00F059B4"/>
    <w:rsid w:val="00F060D3"/>
    <w:rsid w:val="00F12BAC"/>
    <w:rsid w:val="00F159C0"/>
    <w:rsid w:val="00F20B5A"/>
    <w:rsid w:val="00F21E51"/>
    <w:rsid w:val="00F25D28"/>
    <w:rsid w:val="00F43DBC"/>
    <w:rsid w:val="00F45906"/>
    <w:rsid w:val="00F47F5F"/>
    <w:rsid w:val="00F50102"/>
    <w:rsid w:val="00F57AF3"/>
    <w:rsid w:val="00F60BEC"/>
    <w:rsid w:val="00F714C3"/>
    <w:rsid w:val="00F82E82"/>
    <w:rsid w:val="00F93A0F"/>
    <w:rsid w:val="00F949F5"/>
    <w:rsid w:val="00F95BE4"/>
    <w:rsid w:val="00F97E5D"/>
    <w:rsid w:val="00FA5490"/>
    <w:rsid w:val="00FB14ED"/>
    <w:rsid w:val="00FB5905"/>
    <w:rsid w:val="00FC657C"/>
    <w:rsid w:val="00FD1FAB"/>
    <w:rsid w:val="00FD2510"/>
    <w:rsid w:val="00FD367E"/>
    <w:rsid w:val="00FD60F4"/>
    <w:rsid w:val="00FD6720"/>
    <w:rsid w:val="00FD6981"/>
    <w:rsid w:val="00FD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DC4400"/>
  <w15:docId w15:val="{541624BF-C923-4F14-8F4A-5BD3AF86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</w:rPr>
  </w:style>
  <w:style w:type="paragraph" w:styleId="Footer">
    <w:name w:val="footer"/>
    <w:basedOn w:val="Normal"/>
    <w:link w:val="FooterChar"/>
    <w:rsid w:val="000170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91187"/>
  </w:style>
  <w:style w:type="character" w:styleId="PageNumber">
    <w:name w:val="page number"/>
    <w:basedOn w:val="DefaultParagraphFont"/>
    <w:rsid w:val="000170CD"/>
  </w:style>
  <w:style w:type="paragraph" w:customStyle="1" w:styleId="Academic">
    <w:name w:val="Academic"/>
    <w:basedOn w:val="Normal"/>
    <w:rsid w:val="000170CD"/>
    <w:pPr>
      <w:spacing w:line="480" w:lineRule="auto"/>
      <w:ind w:firstLine="720"/>
    </w:pPr>
    <w:rPr>
      <w:rFonts w:ascii="Garamond" w:hAnsi="Garamond"/>
      <w:sz w:val="24"/>
    </w:rPr>
  </w:style>
  <w:style w:type="paragraph" w:styleId="Header">
    <w:name w:val="header"/>
    <w:basedOn w:val="Normal"/>
    <w:link w:val="HeaderChar"/>
    <w:rsid w:val="00A632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187"/>
  </w:style>
  <w:style w:type="character" w:styleId="Hyperlink">
    <w:name w:val="Hyperlink"/>
    <w:basedOn w:val="DefaultParagraphFont"/>
    <w:rsid w:val="00111AE5"/>
    <w:rPr>
      <w:color w:val="0000FF"/>
      <w:u w:val="single"/>
    </w:rPr>
  </w:style>
  <w:style w:type="paragraph" w:customStyle="1" w:styleId="TGAnswer">
    <w:name w:val="TG Answer"/>
    <w:basedOn w:val="Normal"/>
    <w:rsid w:val="008D7061"/>
    <w:pPr>
      <w:tabs>
        <w:tab w:val="left" w:pos="3420"/>
      </w:tabs>
      <w:spacing w:after="120"/>
      <w:ind w:left="720" w:firstLine="360"/>
    </w:pPr>
    <w:rPr>
      <w:sz w:val="24"/>
      <w:szCs w:val="24"/>
    </w:rPr>
  </w:style>
  <w:style w:type="paragraph" w:customStyle="1" w:styleId="TGQuestion">
    <w:name w:val="TG Question"/>
    <w:basedOn w:val="Normal"/>
    <w:next w:val="TGAnswer"/>
    <w:rsid w:val="008D7061"/>
    <w:pPr>
      <w:spacing w:after="120"/>
    </w:pPr>
    <w:rPr>
      <w:b/>
      <w:bCs/>
      <w:i/>
      <w:iCs/>
      <w:sz w:val="24"/>
      <w:szCs w:val="24"/>
    </w:rPr>
  </w:style>
  <w:style w:type="paragraph" w:customStyle="1" w:styleId="TG12pt">
    <w:name w:val="TG 12 pt."/>
    <w:basedOn w:val="Normal"/>
    <w:rsid w:val="008D7061"/>
    <w:pPr>
      <w:tabs>
        <w:tab w:val="left" w:pos="3420"/>
      </w:tabs>
      <w:spacing w:after="120"/>
    </w:pPr>
    <w:rPr>
      <w:sz w:val="24"/>
      <w:szCs w:val="24"/>
    </w:rPr>
  </w:style>
  <w:style w:type="paragraph" w:customStyle="1" w:styleId="TGSection">
    <w:name w:val="TG Section"/>
    <w:basedOn w:val="Normal"/>
    <w:next w:val="TG12pt"/>
    <w:link w:val="TGSectionChar"/>
    <w:rsid w:val="008D7061"/>
    <w:pPr>
      <w:tabs>
        <w:tab w:val="left" w:pos="3420"/>
      </w:tabs>
      <w:spacing w:after="120"/>
      <w:jc w:val="center"/>
    </w:pPr>
    <w:rPr>
      <w:b/>
      <w:i/>
      <w:sz w:val="28"/>
      <w:szCs w:val="28"/>
    </w:rPr>
  </w:style>
  <w:style w:type="character" w:customStyle="1" w:styleId="TGSectionChar">
    <w:name w:val="TG Section Char"/>
    <w:basedOn w:val="DefaultParagraphFont"/>
    <w:link w:val="TGSection"/>
    <w:rsid w:val="00FD7EEF"/>
    <w:rPr>
      <w:b/>
      <w:i/>
      <w:sz w:val="28"/>
      <w:szCs w:val="28"/>
      <w:lang w:val="en-US" w:eastAsia="en-US" w:bidi="ar-SA"/>
    </w:rPr>
  </w:style>
  <w:style w:type="paragraph" w:styleId="BalloonText">
    <w:name w:val="Balloon Text"/>
    <w:basedOn w:val="Normal"/>
    <w:link w:val="BalloonTextChar"/>
    <w:rsid w:val="00FB1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14E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B14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14ED"/>
  </w:style>
  <w:style w:type="character" w:customStyle="1" w:styleId="CommentTextChar">
    <w:name w:val="Comment Text Char"/>
    <w:basedOn w:val="DefaultParagraphFont"/>
    <w:link w:val="CommentText"/>
    <w:rsid w:val="00FB14ED"/>
  </w:style>
  <w:style w:type="paragraph" w:styleId="CommentSubject">
    <w:name w:val="annotation subject"/>
    <w:basedOn w:val="CommentText"/>
    <w:next w:val="CommentText"/>
    <w:link w:val="CommentSubjectChar"/>
    <w:rsid w:val="00FB1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14ED"/>
    <w:rPr>
      <w:b/>
      <w:bCs/>
    </w:rPr>
  </w:style>
  <w:style w:type="paragraph" w:styleId="ListParagraph">
    <w:name w:val="List Paragraph"/>
    <w:basedOn w:val="Normal"/>
    <w:uiPriority w:val="34"/>
    <w:qFormat/>
    <w:rsid w:val="00344A07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customStyle="1" w:styleId="Element">
    <w:name w:val="Element"/>
    <w:basedOn w:val="Normal"/>
    <w:link w:val="ElementChar"/>
    <w:qFormat/>
    <w:rsid w:val="008C439C"/>
    <w:pPr>
      <w:pBdr>
        <w:bottom w:val="single" w:sz="4" w:space="1" w:color="auto"/>
      </w:pBdr>
      <w:shd w:val="pct15" w:color="auto" w:fill="auto"/>
      <w:spacing w:before="360" w:after="360"/>
      <w:outlineLvl w:val="0"/>
    </w:pPr>
    <w:rPr>
      <w:rFonts w:eastAsiaTheme="minorHAnsi"/>
      <w:b/>
      <w:sz w:val="28"/>
      <w:szCs w:val="22"/>
    </w:rPr>
  </w:style>
  <w:style w:type="character" w:customStyle="1" w:styleId="ElementChar">
    <w:name w:val="Element Char"/>
    <w:basedOn w:val="DefaultParagraphFont"/>
    <w:link w:val="Element"/>
    <w:rsid w:val="008C439C"/>
    <w:rPr>
      <w:rFonts w:eastAsiaTheme="minorHAnsi"/>
      <w:b/>
      <w:sz w:val="28"/>
      <w:szCs w:val="22"/>
      <w:shd w:val="pct15" w:color="auto" w:fill="auto"/>
    </w:rPr>
  </w:style>
  <w:style w:type="table" w:styleId="TableGrid">
    <w:name w:val="Table Grid"/>
    <w:basedOn w:val="TableNormal"/>
    <w:rsid w:val="001E0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">
    <w:name w:val="Question"/>
    <w:basedOn w:val="Normal"/>
    <w:next w:val="Normal"/>
    <w:link w:val="QuestionChar"/>
    <w:qFormat/>
    <w:rsid w:val="000004C0"/>
    <w:pPr>
      <w:spacing w:before="240" w:after="360"/>
    </w:pPr>
    <w:rPr>
      <w:rFonts w:eastAsiaTheme="minorHAnsi"/>
      <w:b/>
      <w:sz w:val="22"/>
      <w:szCs w:val="22"/>
    </w:rPr>
  </w:style>
  <w:style w:type="character" w:customStyle="1" w:styleId="QuestionChar">
    <w:name w:val="Question Char"/>
    <w:basedOn w:val="DefaultParagraphFont"/>
    <w:link w:val="Question"/>
    <w:rsid w:val="000004C0"/>
    <w:rPr>
      <w:rFonts w:eastAsiaTheme="minorHAnsi"/>
      <w:b/>
      <w:sz w:val="22"/>
      <w:szCs w:val="22"/>
    </w:rPr>
  </w:style>
  <w:style w:type="character" w:customStyle="1" w:styleId="a-size-base">
    <w:name w:val="a-size-base"/>
    <w:basedOn w:val="DefaultParagraphFont"/>
    <w:rsid w:val="0038090F"/>
  </w:style>
  <w:style w:type="character" w:customStyle="1" w:styleId="apple-converted-space">
    <w:name w:val="apple-converted-space"/>
    <w:basedOn w:val="DefaultParagraphFont"/>
    <w:rsid w:val="0038090F"/>
  </w:style>
  <w:style w:type="paragraph" w:customStyle="1" w:styleId="SummaryEntry">
    <w:name w:val="Summary Entry"/>
    <w:basedOn w:val="Normal"/>
    <w:link w:val="SummaryEntryChar"/>
    <w:qFormat/>
    <w:rsid w:val="00B24A4F"/>
    <w:pPr>
      <w:spacing w:after="120"/>
      <w:ind w:left="1440" w:hanging="1440"/>
    </w:pPr>
    <w:rPr>
      <w:rFonts w:asciiTheme="minorHAnsi" w:eastAsiaTheme="minorHAnsi" w:hAnsiTheme="minorHAnsi" w:cstheme="minorBidi"/>
      <w:bCs/>
      <w:sz w:val="22"/>
      <w:szCs w:val="22"/>
    </w:rPr>
  </w:style>
  <w:style w:type="character" w:customStyle="1" w:styleId="SummaryEntryChar">
    <w:name w:val="Summary Entry Char"/>
    <w:basedOn w:val="DefaultParagraphFont"/>
    <w:link w:val="SummaryEntry"/>
    <w:rsid w:val="00B24A4F"/>
    <w:rPr>
      <w:rFonts w:asciiTheme="minorHAnsi" w:eastAsiaTheme="minorHAnsi" w:hAnsiTheme="minorHAnsi" w:cstheme="minorBidi"/>
      <w:bCs/>
      <w:sz w:val="22"/>
      <w:szCs w:val="22"/>
    </w:rPr>
  </w:style>
  <w:style w:type="paragraph" w:customStyle="1" w:styleId="Answer">
    <w:name w:val="Answer"/>
    <w:basedOn w:val="Normal"/>
    <w:link w:val="AnswerChar"/>
    <w:qFormat/>
    <w:rsid w:val="002F5419"/>
    <w:pPr>
      <w:spacing w:after="240"/>
      <w:ind w:left="7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nswerChar">
    <w:name w:val="Answer Char"/>
    <w:basedOn w:val="DefaultParagraphFont"/>
    <w:link w:val="Answer"/>
    <w:rsid w:val="002F5419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Adam%20Andrews\Application%20Data\Microsoft\Templates\Teacher%20Guid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31E3E3-9F9E-4948-B33B-4ED7B3518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Settings\Adam Andrews\Application Data\Microsoft\Templates\Teacher Guide.dot</Template>
  <TotalTime>0</TotalTime>
  <Pages>1</Pages>
  <Words>251</Words>
  <Characters>1435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Cricket in Times Square by George Selden</vt:lpstr>
    </vt:vector>
  </TitlesOfParts>
  <Company>*</Company>
  <LinksUpToDate>false</LinksUpToDate>
  <CharactersWithSpaces>1683</CharactersWithSpaces>
  <SharedDoc>false</SharedDoc>
  <HLinks>
    <vt:vector size="24" baseType="variant">
      <vt:variant>
        <vt:i4>3670039</vt:i4>
      </vt:variant>
      <vt:variant>
        <vt:i4>9</vt:i4>
      </vt:variant>
      <vt:variant>
        <vt:i4>0</vt:i4>
      </vt:variant>
      <vt:variant>
        <vt:i4>5</vt:i4>
      </vt:variant>
      <vt:variant>
        <vt:lpwstr>mailto:adam@centerforlit.com</vt:lpwstr>
      </vt:variant>
      <vt:variant>
        <vt:lpwstr/>
      </vt:variant>
      <vt:variant>
        <vt:i4>5242954</vt:i4>
      </vt:variant>
      <vt:variant>
        <vt:i4>6</vt:i4>
      </vt:variant>
      <vt:variant>
        <vt:i4>0</vt:i4>
      </vt:variant>
      <vt:variant>
        <vt:i4>5</vt:i4>
      </vt:variant>
      <vt:variant>
        <vt:lpwstr>http://www.centerforlit.com/</vt:lpwstr>
      </vt:variant>
      <vt:variant>
        <vt:lpwstr/>
      </vt:variant>
      <vt:variant>
        <vt:i4>5242954</vt:i4>
      </vt:variant>
      <vt:variant>
        <vt:i4>3</vt:i4>
      </vt:variant>
      <vt:variant>
        <vt:i4>0</vt:i4>
      </vt:variant>
      <vt:variant>
        <vt:i4>5</vt:i4>
      </vt:variant>
      <vt:variant>
        <vt:lpwstr>http://www.centerforlit.com/</vt:lpwstr>
      </vt:variant>
      <vt:variant>
        <vt:lpwstr/>
      </vt:variant>
      <vt:variant>
        <vt:i4>3670039</vt:i4>
      </vt:variant>
      <vt:variant>
        <vt:i4>0</vt:i4>
      </vt:variant>
      <vt:variant>
        <vt:i4>0</vt:i4>
      </vt:variant>
      <vt:variant>
        <vt:i4>5</vt:i4>
      </vt:variant>
      <vt:variant>
        <vt:lpwstr>mailto:adam@centerforlit.com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Cricket in Times Square by George Selden</dc:title>
  <dc:creator>Adam Andrews</dc:creator>
  <cp:lastModifiedBy>m.andrews@centerforlit.com</cp:lastModifiedBy>
  <cp:revision>2</cp:revision>
  <cp:lastPrinted>2016-12-01T21:55:00Z</cp:lastPrinted>
  <dcterms:created xsi:type="dcterms:W3CDTF">2017-03-01T20:14:00Z</dcterms:created>
  <dcterms:modified xsi:type="dcterms:W3CDTF">2017-03-01T20:14:00Z</dcterms:modified>
</cp:coreProperties>
</file>